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11" w:rsidRDefault="00D92C11" w:rsidP="00D92C11">
      <w:pPr>
        <w:spacing w:after="0"/>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00200" cy="11398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139825"/>
                    </a:xfrm>
                    <a:prstGeom prst="rect">
                      <a:avLst/>
                    </a:prstGeom>
                  </pic:spPr>
                </pic:pic>
              </a:graphicData>
            </a:graphic>
            <wp14:sizeRelH relativeFrom="page">
              <wp14:pctWidth>0</wp14:pctWidth>
            </wp14:sizeRelH>
            <wp14:sizeRelV relativeFrom="page">
              <wp14:pctHeight>0</wp14:pctHeight>
            </wp14:sizeRelV>
          </wp:anchor>
        </w:drawing>
      </w:r>
      <w:r>
        <w:t>Board of Directors</w:t>
      </w:r>
    </w:p>
    <w:p w:rsidR="00D92C11" w:rsidRDefault="00D92C11" w:rsidP="00D92C11">
      <w:pPr>
        <w:spacing w:after="0"/>
        <w:jc w:val="center"/>
      </w:pPr>
      <w:r>
        <w:t>Teleconference</w:t>
      </w:r>
    </w:p>
    <w:p w:rsidR="00D92C11" w:rsidRDefault="005C185C" w:rsidP="00D92C11">
      <w:pPr>
        <w:spacing w:after="0"/>
        <w:jc w:val="center"/>
      </w:pPr>
      <w:r>
        <w:t>June 16</w:t>
      </w:r>
      <w:r w:rsidR="00D92C11">
        <w:t>, 2016</w:t>
      </w:r>
    </w:p>
    <w:p w:rsidR="00D92C11" w:rsidRDefault="00D92C11" w:rsidP="00D92C11">
      <w:pPr>
        <w:spacing w:after="0"/>
        <w:jc w:val="center"/>
      </w:pPr>
      <w:r>
        <w:t>Meeting Minutes</w:t>
      </w:r>
    </w:p>
    <w:p w:rsidR="00D92C11" w:rsidRDefault="00D92C11"/>
    <w:p w:rsidR="00D92C11" w:rsidRDefault="00D92C11" w:rsidP="00D92C11">
      <w:pPr>
        <w:spacing w:after="0"/>
      </w:pPr>
    </w:p>
    <w:p w:rsidR="00D92C11" w:rsidRDefault="00D92C11" w:rsidP="00D92C11">
      <w:pPr>
        <w:spacing w:after="0"/>
      </w:pPr>
    </w:p>
    <w:p w:rsidR="00D92C11" w:rsidRPr="00D92C11" w:rsidRDefault="00D92C11" w:rsidP="00D92C11">
      <w:pPr>
        <w:spacing w:after="0"/>
        <w:rPr>
          <w:b/>
        </w:rPr>
      </w:pPr>
      <w:r w:rsidRPr="00D92C11">
        <w:rPr>
          <w:b/>
        </w:rPr>
        <w:t>Present:</w:t>
      </w:r>
    </w:p>
    <w:p w:rsidR="00D92C11" w:rsidRPr="00883D55" w:rsidRDefault="00D92C11" w:rsidP="00D92C11">
      <w:pPr>
        <w:spacing w:after="0"/>
      </w:pPr>
      <w:r w:rsidRPr="00883D55">
        <w:t>President – George Esbensen</w:t>
      </w:r>
    </w:p>
    <w:p w:rsidR="00D92C11" w:rsidRPr="00883D55" w:rsidRDefault="00D92C11" w:rsidP="00D92C11">
      <w:pPr>
        <w:spacing w:after="0"/>
      </w:pPr>
      <w:r w:rsidRPr="00883D55">
        <w:t>Vice President/Cities of the First Class St. Paul – Tim Butler</w:t>
      </w:r>
    </w:p>
    <w:p w:rsidR="00D92C11" w:rsidRPr="00883D55" w:rsidRDefault="00D92C11" w:rsidP="00D92C11">
      <w:pPr>
        <w:pStyle w:val="PlainText"/>
      </w:pPr>
      <w:r w:rsidRPr="00883D55">
        <w:t>Region 1 Capitol City – Mike Scott</w:t>
      </w:r>
    </w:p>
    <w:p w:rsidR="00D92C11" w:rsidRPr="009363E6" w:rsidRDefault="00D92C11" w:rsidP="00D92C11">
      <w:pPr>
        <w:pStyle w:val="PlainText"/>
        <w:rPr>
          <w:color w:val="000000" w:themeColor="text1"/>
        </w:rPr>
      </w:pPr>
      <w:r w:rsidRPr="009363E6">
        <w:rPr>
          <w:color w:val="000000" w:themeColor="text1"/>
        </w:rPr>
        <w:t>Region 2 Northern – Gary Larson</w:t>
      </w:r>
    </w:p>
    <w:p w:rsidR="00D92C11" w:rsidRPr="009363E6" w:rsidRDefault="00D92C11" w:rsidP="00D92C11">
      <w:pPr>
        <w:pStyle w:val="PlainText"/>
        <w:rPr>
          <w:color w:val="000000" w:themeColor="text1"/>
        </w:rPr>
      </w:pPr>
      <w:r w:rsidRPr="009363E6">
        <w:rPr>
          <w:color w:val="000000" w:themeColor="text1"/>
        </w:rPr>
        <w:t>Region 3 Arrowhead – Kurt Rogers</w:t>
      </w:r>
    </w:p>
    <w:p w:rsidR="00D92C11" w:rsidRPr="00883D55" w:rsidRDefault="00D92C11" w:rsidP="00D92C11">
      <w:pPr>
        <w:pStyle w:val="PlainText"/>
      </w:pPr>
      <w:r w:rsidRPr="00883D55">
        <w:t>Region 5 Cuyuna – Chip Lohmiller</w:t>
      </w:r>
    </w:p>
    <w:p w:rsidR="00D92C11" w:rsidRPr="00883D55" w:rsidRDefault="00D92C11" w:rsidP="00D92C11">
      <w:pPr>
        <w:pStyle w:val="PlainText"/>
      </w:pPr>
      <w:r w:rsidRPr="00883D55">
        <w:t>Region 8 North Suburban – John Cunningham</w:t>
      </w:r>
    </w:p>
    <w:p w:rsidR="0009577E" w:rsidRPr="00883D55" w:rsidRDefault="0009577E" w:rsidP="00D92C11">
      <w:pPr>
        <w:pStyle w:val="PlainText"/>
      </w:pPr>
      <w:r w:rsidRPr="00883D55">
        <w:t>Region 9 West Central – Marc Klaith</w:t>
      </w:r>
    </w:p>
    <w:p w:rsidR="00D92C11" w:rsidRPr="009363E6" w:rsidRDefault="00D92C11" w:rsidP="00D92C11">
      <w:pPr>
        <w:pStyle w:val="PlainText"/>
        <w:rPr>
          <w:color w:val="000000" w:themeColor="text1"/>
        </w:rPr>
      </w:pPr>
      <w:r w:rsidRPr="009363E6">
        <w:rPr>
          <w:color w:val="000000" w:themeColor="text1"/>
        </w:rPr>
        <w:t>Region 10 Central – Jay Wood</w:t>
      </w:r>
    </w:p>
    <w:p w:rsidR="00D92C11" w:rsidRPr="00883D55" w:rsidRDefault="007870EC" w:rsidP="00D92C11">
      <w:pPr>
        <w:pStyle w:val="PlainText"/>
      </w:pPr>
      <w:r w:rsidRPr="00883D55">
        <w:t xml:space="preserve">Region 11 United – </w:t>
      </w:r>
      <w:r w:rsidR="00D92C11" w:rsidRPr="00883D55">
        <w:t>Dale Specken</w:t>
      </w:r>
    </w:p>
    <w:p w:rsidR="00883D55" w:rsidRPr="009363E6" w:rsidRDefault="000B0C05" w:rsidP="00D92C11">
      <w:pPr>
        <w:pStyle w:val="PlainText"/>
        <w:rPr>
          <w:color w:val="000000" w:themeColor="text1"/>
        </w:rPr>
      </w:pPr>
      <w:r>
        <w:rPr>
          <w:color w:val="000000" w:themeColor="text1"/>
        </w:rPr>
        <w:t xml:space="preserve">Region 14 South Central Jeff </w:t>
      </w:r>
      <w:r w:rsidR="00E83C01">
        <w:rPr>
          <w:color w:val="000000" w:themeColor="text1"/>
        </w:rPr>
        <w:t>Bengts</w:t>
      </w:r>
      <w:r w:rsidR="00E83C01" w:rsidRPr="009363E6">
        <w:rPr>
          <w:color w:val="000000" w:themeColor="text1"/>
        </w:rPr>
        <w:t>on</w:t>
      </w:r>
    </w:p>
    <w:p w:rsidR="00D92C11" w:rsidRPr="00883D55" w:rsidRDefault="00D92C11" w:rsidP="00D92C11">
      <w:pPr>
        <w:pStyle w:val="PlainText"/>
      </w:pPr>
      <w:r w:rsidRPr="00883D55">
        <w:t>Region 15 Southeast – Chuck Karl</w:t>
      </w:r>
    </w:p>
    <w:p w:rsidR="00D92C11" w:rsidRPr="00883D55" w:rsidRDefault="00D92C11" w:rsidP="00D92C11">
      <w:pPr>
        <w:pStyle w:val="PlainText"/>
      </w:pPr>
      <w:r w:rsidRPr="00883D55">
        <w:t>Cities of the First Class Minneapolis - John Fruetel</w:t>
      </w:r>
    </w:p>
    <w:p w:rsidR="008B0864" w:rsidRPr="00883D55" w:rsidRDefault="008B0864" w:rsidP="00D92C11">
      <w:pPr>
        <w:pStyle w:val="PlainText"/>
      </w:pPr>
      <w:r w:rsidRPr="00883D55">
        <w:t xml:space="preserve">Cities of the First Class Rochester – Greg Martin </w:t>
      </w:r>
    </w:p>
    <w:p w:rsidR="00D92C11" w:rsidRPr="00883D55" w:rsidRDefault="00D92C11" w:rsidP="00D92C11">
      <w:pPr>
        <w:pStyle w:val="PlainText"/>
      </w:pPr>
      <w:r w:rsidRPr="00883D55">
        <w:t>Great Lakes Division – Adam Mannausau</w:t>
      </w:r>
    </w:p>
    <w:p w:rsidR="00D92C11" w:rsidRPr="00883D55" w:rsidRDefault="00D92C11" w:rsidP="00D92C11">
      <w:pPr>
        <w:pStyle w:val="PlainText"/>
      </w:pPr>
      <w:r w:rsidRPr="00883D55">
        <w:t>SFM – Bruce West</w:t>
      </w:r>
    </w:p>
    <w:p w:rsidR="00D92C11" w:rsidRPr="00883D55" w:rsidRDefault="00D92C11" w:rsidP="00D92C11">
      <w:pPr>
        <w:pStyle w:val="PlainText"/>
      </w:pPr>
      <w:r w:rsidRPr="00883D55">
        <w:t>Editor – Jena Noah</w:t>
      </w:r>
    </w:p>
    <w:p w:rsidR="00D92C11" w:rsidRDefault="00D92C11" w:rsidP="00D92C11">
      <w:pPr>
        <w:pStyle w:val="PlainText"/>
      </w:pPr>
      <w:r w:rsidRPr="00883D55">
        <w:t>Agent</w:t>
      </w:r>
      <w:r w:rsidR="00883D55" w:rsidRPr="00883D55">
        <w:t>s</w:t>
      </w:r>
      <w:r w:rsidRPr="00883D55">
        <w:t xml:space="preserve"> of MSFCA – </w:t>
      </w:r>
      <w:r w:rsidR="007870EC" w:rsidRPr="00883D55">
        <w:t>Nyle</w:t>
      </w:r>
      <w:r w:rsidRPr="00883D55">
        <w:t xml:space="preserve"> Zikmund</w:t>
      </w:r>
      <w:r w:rsidR="00883D55" w:rsidRPr="00883D55">
        <w:t>, Theresa Zikmund</w:t>
      </w:r>
    </w:p>
    <w:p w:rsidR="00D92C11" w:rsidRDefault="00D92C11" w:rsidP="00D92C11">
      <w:pPr>
        <w:pStyle w:val="PlainText"/>
      </w:pPr>
    </w:p>
    <w:p w:rsidR="00D92C11" w:rsidRDefault="00D92C11" w:rsidP="00D92C11">
      <w:pPr>
        <w:pStyle w:val="PlainText"/>
        <w:rPr>
          <w:b/>
        </w:rPr>
      </w:pPr>
      <w:r>
        <w:rPr>
          <w:b/>
        </w:rPr>
        <w:t>Absent:</w:t>
      </w:r>
    </w:p>
    <w:p w:rsidR="00D92C11" w:rsidRDefault="00D92C11" w:rsidP="00D92C11">
      <w:pPr>
        <w:pStyle w:val="PlainText"/>
      </w:pPr>
      <w:r>
        <w:t>Past President – Vacant</w:t>
      </w:r>
    </w:p>
    <w:p w:rsidR="00E83C01" w:rsidRPr="00E83C01" w:rsidRDefault="00E83C01" w:rsidP="00E83C01">
      <w:pPr>
        <w:pStyle w:val="PlainText"/>
        <w:rPr>
          <w:color w:val="000000" w:themeColor="text1"/>
        </w:rPr>
      </w:pPr>
      <w:r w:rsidRPr="00E83C01">
        <w:rPr>
          <w:color w:val="000000" w:themeColor="text1"/>
        </w:rPr>
        <w:t>Region 4 Northwest – Mark Schmidt</w:t>
      </w:r>
    </w:p>
    <w:p w:rsidR="00E83C01" w:rsidRPr="00E83C01" w:rsidRDefault="00E83C01" w:rsidP="00E83C01">
      <w:pPr>
        <w:pStyle w:val="PlainText"/>
        <w:rPr>
          <w:color w:val="000000" w:themeColor="text1"/>
        </w:rPr>
      </w:pPr>
      <w:r w:rsidRPr="00E83C01">
        <w:rPr>
          <w:color w:val="000000" w:themeColor="text1"/>
        </w:rPr>
        <w:t>Region 6 Lake – Bill Thoennes</w:t>
      </w:r>
    </w:p>
    <w:p w:rsidR="00E83C01" w:rsidRPr="00E83C01" w:rsidRDefault="00E83C01" w:rsidP="00D92C11">
      <w:pPr>
        <w:pStyle w:val="PlainText"/>
        <w:rPr>
          <w:color w:val="000000" w:themeColor="text1"/>
        </w:rPr>
      </w:pPr>
      <w:r w:rsidRPr="00E83C01">
        <w:rPr>
          <w:color w:val="000000" w:themeColor="text1"/>
        </w:rPr>
        <w:t>Region 7 St. Croix Valley – Tom Miller</w:t>
      </w:r>
    </w:p>
    <w:p w:rsidR="007870EC" w:rsidRDefault="007870EC" w:rsidP="007870EC">
      <w:pPr>
        <w:pStyle w:val="PlainText"/>
      </w:pPr>
      <w:r>
        <w:t>Region 12 Minnesota Valley – Gary Conrath</w:t>
      </w:r>
    </w:p>
    <w:p w:rsidR="00E83C01" w:rsidRPr="00E83C01" w:rsidRDefault="00E83C01" w:rsidP="007870EC">
      <w:pPr>
        <w:pStyle w:val="PlainText"/>
        <w:rPr>
          <w:color w:val="000000" w:themeColor="text1"/>
        </w:rPr>
      </w:pPr>
      <w:r w:rsidRPr="00E83C01">
        <w:rPr>
          <w:color w:val="000000" w:themeColor="text1"/>
        </w:rPr>
        <w:t>Region 13 Southwest – Mark Marcy</w:t>
      </w:r>
    </w:p>
    <w:p w:rsidR="007870EC" w:rsidRDefault="007870EC" w:rsidP="007870EC">
      <w:pPr>
        <w:pStyle w:val="PlainText"/>
        <w:rPr>
          <w:color w:val="000000" w:themeColor="text1"/>
        </w:rPr>
      </w:pPr>
      <w:r w:rsidRPr="000B0C05">
        <w:rPr>
          <w:color w:val="000000" w:themeColor="text1"/>
        </w:rPr>
        <w:t>Cities of the First Class Duluth – Dennis Edwards</w:t>
      </w:r>
    </w:p>
    <w:p w:rsidR="00E83C01" w:rsidRPr="00E83C01" w:rsidRDefault="00E83C01" w:rsidP="00E83C01">
      <w:pPr>
        <w:pStyle w:val="PlainText"/>
        <w:rPr>
          <w:color w:val="000000" w:themeColor="text1"/>
        </w:rPr>
      </w:pPr>
      <w:r w:rsidRPr="00E83C01">
        <w:rPr>
          <w:color w:val="000000" w:themeColor="text1"/>
        </w:rPr>
        <w:t>Parliamentarian – Ulie Seal</w:t>
      </w:r>
    </w:p>
    <w:p w:rsidR="00E83C01" w:rsidRPr="00E83C01" w:rsidRDefault="00E83C01" w:rsidP="007870EC">
      <w:pPr>
        <w:pStyle w:val="PlainText"/>
      </w:pPr>
      <w:r w:rsidRPr="00883D55">
        <w:t>DNR – Tim Oland</w:t>
      </w:r>
    </w:p>
    <w:p w:rsidR="00756190" w:rsidRDefault="007870EC" w:rsidP="00D92C11">
      <w:pPr>
        <w:pStyle w:val="PlainText"/>
      </w:pPr>
      <w:r>
        <w:t>Joe Kelly - HSEM</w:t>
      </w:r>
    </w:p>
    <w:p w:rsidR="00C009A8" w:rsidRPr="00C009A8" w:rsidRDefault="00C009A8" w:rsidP="00D92C11">
      <w:pPr>
        <w:pStyle w:val="PlainText"/>
      </w:pPr>
    </w:p>
    <w:p w:rsidR="000F76EB" w:rsidRDefault="000F76EB" w:rsidP="00D92C11">
      <w:pPr>
        <w:pStyle w:val="PlainText"/>
        <w:rPr>
          <w:b/>
        </w:rPr>
      </w:pPr>
      <w:r w:rsidRPr="000F76EB">
        <w:rPr>
          <w:b/>
        </w:rPr>
        <w:t>Call to Order:</w:t>
      </w:r>
    </w:p>
    <w:p w:rsidR="00786158" w:rsidRDefault="00786158" w:rsidP="00786158">
      <w:pPr>
        <w:pStyle w:val="PlainText"/>
      </w:pPr>
      <w:r>
        <w:t>President Esbensen call</w:t>
      </w:r>
      <w:r w:rsidR="007870EC">
        <w:t>ed the meeting to order at 12:01.</w:t>
      </w:r>
    </w:p>
    <w:p w:rsidR="006A085A" w:rsidRDefault="006A085A" w:rsidP="00786158">
      <w:pPr>
        <w:pStyle w:val="PlainText"/>
        <w:rPr>
          <w:b/>
        </w:rPr>
      </w:pPr>
    </w:p>
    <w:p w:rsidR="000B0C05" w:rsidRDefault="000B0C05" w:rsidP="00786158">
      <w:pPr>
        <w:pStyle w:val="PlainText"/>
        <w:rPr>
          <w:b/>
        </w:rPr>
      </w:pPr>
    </w:p>
    <w:p w:rsidR="00786158" w:rsidRPr="00C5599F" w:rsidRDefault="00786158" w:rsidP="00786158">
      <w:pPr>
        <w:pStyle w:val="PlainText"/>
        <w:rPr>
          <w:b/>
        </w:rPr>
      </w:pPr>
      <w:r w:rsidRPr="00C5599F">
        <w:rPr>
          <w:b/>
        </w:rPr>
        <w:t>Approval of Minutes:</w:t>
      </w:r>
    </w:p>
    <w:p w:rsidR="00786158" w:rsidRDefault="009363E6" w:rsidP="007870EC">
      <w:pPr>
        <w:pStyle w:val="PlainText"/>
      </w:pPr>
      <w:r>
        <w:t>Motion by Scott, second by Cunningham.  Question from Wood, Region 10, Incentive Pay by FSC Grant Question not captured in minutes.  FSC responded recollection of discussion and will amend.  Amended minutes adopted.</w:t>
      </w:r>
    </w:p>
    <w:p w:rsidR="00786158" w:rsidRDefault="00786158" w:rsidP="00786158">
      <w:pPr>
        <w:pStyle w:val="PlainText"/>
      </w:pPr>
    </w:p>
    <w:p w:rsidR="00854B34" w:rsidRDefault="00854B34" w:rsidP="00786158">
      <w:pPr>
        <w:pStyle w:val="PlainText"/>
        <w:rPr>
          <w:b/>
        </w:rPr>
      </w:pPr>
    </w:p>
    <w:p w:rsidR="00854B34" w:rsidRDefault="00854B34" w:rsidP="00786158">
      <w:pPr>
        <w:pStyle w:val="PlainText"/>
        <w:rPr>
          <w:b/>
        </w:rPr>
      </w:pPr>
    </w:p>
    <w:p w:rsidR="00786158" w:rsidRPr="00C5599F" w:rsidRDefault="00786158" w:rsidP="00786158">
      <w:pPr>
        <w:pStyle w:val="PlainText"/>
        <w:rPr>
          <w:b/>
        </w:rPr>
      </w:pPr>
      <w:r w:rsidRPr="00C5599F">
        <w:rPr>
          <w:b/>
        </w:rPr>
        <w:t>Finance Committee Report:</w:t>
      </w:r>
    </w:p>
    <w:p w:rsidR="00F33BE1" w:rsidRDefault="000B0C05" w:rsidP="007870EC">
      <w:pPr>
        <w:pStyle w:val="PlainText"/>
      </w:pPr>
      <w:r>
        <w:t>Financial statements sent out.  Chairs unable to prepare report due to scheduling issues.  Summary form will be sent out in next week.</w:t>
      </w:r>
    </w:p>
    <w:p w:rsidR="000B0C05" w:rsidRDefault="000B0C05" w:rsidP="00F33BE1">
      <w:pPr>
        <w:pStyle w:val="PlainText"/>
      </w:pPr>
    </w:p>
    <w:p w:rsidR="0022797C" w:rsidRDefault="0022797C" w:rsidP="00F33BE1">
      <w:pPr>
        <w:pStyle w:val="PlainText"/>
      </w:pPr>
      <w:r>
        <w:t>President Esbensen stated Finance Committee reviewed 990 and has approved.  Will work on getting return signed and filed.</w:t>
      </w:r>
    </w:p>
    <w:p w:rsidR="0022797C" w:rsidRDefault="0022797C" w:rsidP="00F33BE1">
      <w:pPr>
        <w:pStyle w:val="PlainText"/>
      </w:pPr>
    </w:p>
    <w:p w:rsidR="0022797C" w:rsidRDefault="0022797C" w:rsidP="00F33BE1">
      <w:pPr>
        <w:pStyle w:val="PlainText"/>
      </w:pPr>
      <w:r>
        <w:t>Motion by Specken, Second by Rogers to accept Finance report</w:t>
      </w:r>
      <w:r w:rsidR="002F071E">
        <w:t>.  Questions by Wood on membership numbers and year to date.  Motion adopted.</w:t>
      </w:r>
    </w:p>
    <w:p w:rsidR="002F071E" w:rsidRDefault="002F071E" w:rsidP="00F33BE1">
      <w:pPr>
        <w:pStyle w:val="PlainText"/>
      </w:pPr>
    </w:p>
    <w:p w:rsidR="002F071E" w:rsidRDefault="002F071E" w:rsidP="00F33BE1">
      <w:pPr>
        <w:pStyle w:val="PlainText"/>
      </w:pPr>
      <w:r>
        <w:t>Magazine Expense Approval:</w:t>
      </w:r>
    </w:p>
    <w:p w:rsidR="002F071E" w:rsidRDefault="002F071E" w:rsidP="00F33BE1">
      <w:pPr>
        <w:pStyle w:val="PlainText"/>
      </w:pPr>
      <w:r>
        <w:t>Motion by Butler, second by Larson.  No discussion.  Motion passes.</w:t>
      </w:r>
    </w:p>
    <w:p w:rsidR="002F071E" w:rsidRDefault="002F071E" w:rsidP="00F33BE1">
      <w:pPr>
        <w:pStyle w:val="PlainText"/>
      </w:pPr>
    </w:p>
    <w:p w:rsidR="00F33BE1" w:rsidRDefault="002F071E" w:rsidP="00F33BE1">
      <w:pPr>
        <w:pStyle w:val="PlainText"/>
        <w:rPr>
          <w:b/>
        </w:rPr>
      </w:pPr>
      <w:r>
        <w:rPr>
          <w:b/>
        </w:rPr>
        <w:t>Old Business:</w:t>
      </w:r>
    </w:p>
    <w:p w:rsidR="002F071E" w:rsidRDefault="002F071E" w:rsidP="002F071E">
      <w:pPr>
        <w:pStyle w:val="PlainText"/>
        <w:numPr>
          <w:ilvl w:val="0"/>
          <w:numId w:val="1"/>
        </w:numPr>
      </w:pPr>
      <w:r w:rsidRPr="00E50F07">
        <w:t>Long Range Plan – Theresa gave update/overview</w:t>
      </w:r>
    </w:p>
    <w:p w:rsidR="007D433F" w:rsidRDefault="007D433F" w:rsidP="00854B34">
      <w:pPr>
        <w:pStyle w:val="PlainText"/>
        <w:ind w:left="720" w:firstLine="720"/>
      </w:pPr>
      <w:r>
        <w:t xml:space="preserve">Long Range Plan </w:t>
      </w:r>
    </w:p>
    <w:p w:rsidR="00854B34" w:rsidRPr="00E50F07" w:rsidRDefault="00854B34" w:rsidP="00854B34">
      <w:pPr>
        <w:pStyle w:val="PlainText"/>
        <w:ind w:left="720" w:firstLine="720"/>
      </w:pPr>
      <w:r>
        <w:t>Background</w:t>
      </w:r>
    </w:p>
    <w:p w:rsidR="00854B34" w:rsidRDefault="0096142C" w:rsidP="00854B34">
      <w:pPr>
        <w:pStyle w:val="PlainText"/>
        <w:ind w:left="1440" w:firstLine="720"/>
      </w:pPr>
      <w:r>
        <w:t>S.W.O.T. with Board – March 2015</w:t>
      </w:r>
    </w:p>
    <w:p w:rsidR="0096142C" w:rsidRDefault="00854B34" w:rsidP="00854B34">
      <w:pPr>
        <w:pStyle w:val="PlainText"/>
        <w:ind w:left="1440" w:firstLine="720"/>
      </w:pPr>
      <w:r>
        <w:t>L</w:t>
      </w:r>
      <w:r w:rsidR="002F071E" w:rsidRPr="00E50F07">
        <w:t>iteratur</w:t>
      </w:r>
      <w:r>
        <w:t>e</w:t>
      </w:r>
      <w:r w:rsidR="0096142C">
        <w:t>/Data R</w:t>
      </w:r>
      <w:r w:rsidR="002F071E" w:rsidRPr="00E50F07">
        <w:t>eview</w:t>
      </w:r>
      <w:r w:rsidR="0096142C">
        <w:t>s</w:t>
      </w:r>
      <w:r w:rsidR="002F071E" w:rsidRPr="00E50F07">
        <w:t xml:space="preserve"> </w:t>
      </w:r>
    </w:p>
    <w:p w:rsidR="0096142C" w:rsidRDefault="002F071E" w:rsidP="0096142C">
      <w:pPr>
        <w:pStyle w:val="PlainText"/>
        <w:ind w:left="2160"/>
      </w:pPr>
      <w:r w:rsidRPr="00E50F07">
        <w:t>(</w:t>
      </w:r>
      <w:r w:rsidR="0096142C">
        <w:t xml:space="preserve">i.e.  </w:t>
      </w:r>
      <w:r w:rsidRPr="00E50F07">
        <w:t xml:space="preserve">SFM Report, </w:t>
      </w:r>
      <w:r w:rsidR="0096142C">
        <w:t>MN Demographic Reports</w:t>
      </w:r>
      <w:r w:rsidRPr="00E50F07">
        <w:t xml:space="preserve">, </w:t>
      </w:r>
      <w:r w:rsidR="0096142C">
        <w:t>“</w:t>
      </w:r>
      <w:r w:rsidRPr="00E50F07">
        <w:t>Empty Boots,</w:t>
      </w:r>
      <w:r w:rsidR="0096142C">
        <w:t xml:space="preserve"> </w:t>
      </w:r>
      <w:proofErr w:type="gramStart"/>
      <w:r w:rsidR="0096142C">
        <w:t>Silent</w:t>
      </w:r>
      <w:proofErr w:type="gramEnd"/>
      <w:r w:rsidR="0096142C">
        <w:t xml:space="preserve"> Sirens”…</w:t>
      </w:r>
      <w:r w:rsidRPr="00E50F07">
        <w:t xml:space="preserve"> </w:t>
      </w:r>
    </w:p>
    <w:p w:rsidR="0096142C" w:rsidRDefault="002F071E" w:rsidP="00854B34">
      <w:pPr>
        <w:pStyle w:val="PlainText"/>
        <w:ind w:left="1440" w:firstLine="720"/>
      </w:pPr>
      <w:r w:rsidRPr="00E50F07">
        <w:t xml:space="preserve">Survey at several regional meetings.   </w:t>
      </w:r>
    </w:p>
    <w:p w:rsidR="0096142C" w:rsidRDefault="002F071E" w:rsidP="0096142C">
      <w:pPr>
        <w:pStyle w:val="PlainText"/>
        <w:ind w:left="720" w:firstLine="720"/>
      </w:pPr>
      <w:r w:rsidRPr="00E50F07">
        <w:t>Key issues</w:t>
      </w:r>
    </w:p>
    <w:p w:rsidR="002F071E" w:rsidRPr="00E50F07" w:rsidRDefault="0096142C" w:rsidP="0096142C">
      <w:pPr>
        <w:pStyle w:val="PlainText"/>
        <w:ind w:left="1440" w:firstLine="720"/>
      </w:pPr>
      <w:r>
        <w:t>(First 3 came from Board</w:t>
      </w:r>
      <w:r w:rsidR="007D433F">
        <w:t xml:space="preserve"> SWOT</w:t>
      </w:r>
      <w:r>
        <w:t>)</w:t>
      </w:r>
    </w:p>
    <w:p w:rsidR="002F071E" w:rsidRPr="00E50F07" w:rsidRDefault="0096142C" w:rsidP="002F071E">
      <w:pPr>
        <w:pStyle w:val="PlainText"/>
        <w:ind w:left="1440"/>
      </w:pPr>
      <w:r>
        <w:tab/>
        <w:t>Shortage of trained officers</w:t>
      </w:r>
      <w:r w:rsidR="002F071E" w:rsidRPr="00E50F07">
        <w:t xml:space="preserve"> </w:t>
      </w:r>
    </w:p>
    <w:p w:rsidR="002F071E" w:rsidRPr="00E50F07" w:rsidRDefault="002F071E" w:rsidP="002F071E">
      <w:pPr>
        <w:pStyle w:val="PlainText"/>
        <w:ind w:left="1440"/>
      </w:pPr>
      <w:r w:rsidRPr="00E50F07">
        <w:tab/>
      </w:r>
      <w:r w:rsidR="0096142C">
        <w:t>“Protecting Our O</w:t>
      </w:r>
      <w:r w:rsidRPr="00E50F07">
        <w:t>wn</w:t>
      </w:r>
      <w:r w:rsidR="0096142C">
        <w:t>”</w:t>
      </w:r>
      <w:r w:rsidRPr="00E50F07">
        <w:t xml:space="preserve"> –</w:t>
      </w:r>
      <w:r w:rsidR="0096142C">
        <w:t xml:space="preserve"> Firefighter Safety</w:t>
      </w:r>
    </w:p>
    <w:p w:rsidR="0096142C" w:rsidRDefault="0096142C" w:rsidP="0096142C">
      <w:pPr>
        <w:pStyle w:val="PlainText"/>
        <w:ind w:left="1440"/>
      </w:pPr>
      <w:r>
        <w:tab/>
        <w:t>Diverse O</w:t>
      </w:r>
      <w:r w:rsidR="002F071E" w:rsidRPr="00E50F07">
        <w:t>rganization; volunteer, career, EMS response, non-response</w:t>
      </w:r>
    </w:p>
    <w:p w:rsidR="002F071E" w:rsidRPr="00E50F07" w:rsidRDefault="002F071E" w:rsidP="0096142C">
      <w:pPr>
        <w:pStyle w:val="PlainText"/>
        <w:ind w:left="1440" w:firstLine="720"/>
      </w:pPr>
      <w:r w:rsidRPr="00E50F07">
        <w:t>Recruitment</w:t>
      </w:r>
      <w:r w:rsidR="0096142C">
        <w:t xml:space="preserve"> (O</w:t>
      </w:r>
      <w:r w:rsidRPr="00E50F07">
        <w:t>ne of top 3 – 78% of respondent’s state</w:t>
      </w:r>
    </w:p>
    <w:p w:rsidR="0096142C" w:rsidRDefault="002F071E" w:rsidP="0096142C">
      <w:pPr>
        <w:pStyle w:val="PlainText"/>
        <w:ind w:left="1440"/>
      </w:pPr>
      <w:r w:rsidRPr="00E50F07">
        <w:tab/>
        <w:t>Funding for operation and capital – 78% of survey stated top priority</w:t>
      </w:r>
    </w:p>
    <w:p w:rsidR="002F071E" w:rsidRPr="00E50F07" w:rsidRDefault="002F071E" w:rsidP="00E50F07">
      <w:pPr>
        <w:pStyle w:val="PlainText"/>
        <w:ind w:left="1440" w:firstLine="720"/>
      </w:pPr>
      <w:r w:rsidRPr="00E50F07">
        <w:t xml:space="preserve">Fiscal </w:t>
      </w:r>
      <w:r w:rsidR="0096142C">
        <w:t>Stability    (Part of any Strategic Plan)</w:t>
      </w:r>
    </w:p>
    <w:p w:rsidR="002F071E" w:rsidRPr="00E50F07" w:rsidRDefault="0096142C" w:rsidP="002F071E">
      <w:pPr>
        <w:pStyle w:val="PlainText"/>
        <w:ind w:left="1440"/>
      </w:pPr>
      <w:r>
        <w:t>MSFCA Position - Perception</w:t>
      </w:r>
    </w:p>
    <w:p w:rsidR="00B0296E" w:rsidRDefault="0096142C" w:rsidP="0096142C">
      <w:pPr>
        <w:pStyle w:val="PlainText"/>
        <w:ind w:left="1440" w:firstLine="720"/>
      </w:pPr>
      <w:r>
        <w:t xml:space="preserve">Positive! </w:t>
      </w:r>
    </w:p>
    <w:p w:rsidR="00B0296E" w:rsidRDefault="0096142C" w:rsidP="0096142C">
      <w:pPr>
        <w:pStyle w:val="PlainText"/>
        <w:ind w:left="1440" w:firstLine="720"/>
      </w:pPr>
      <w:r>
        <w:t>Key indicators; Conference attendance (Guests and vendors), Fire Officer School</w:t>
      </w:r>
    </w:p>
    <w:p w:rsidR="002F071E" w:rsidRPr="00E50F07" w:rsidRDefault="0096142C" w:rsidP="00B0296E">
      <w:pPr>
        <w:pStyle w:val="PlainText"/>
        <w:ind w:left="2160" w:firstLine="45"/>
      </w:pPr>
      <w:r>
        <w:t>Sold out,</w:t>
      </w:r>
      <w:r w:rsidR="007D433F">
        <w:t xml:space="preserve"> a</w:t>
      </w:r>
      <w:r>
        <w:t xml:space="preserve">ttracted new sections, High Quality Magazine, </w:t>
      </w:r>
      <w:r w:rsidR="00B0296E">
        <w:t>Committee Structure (</w:t>
      </w:r>
      <w:r w:rsidR="007D433F">
        <w:t>Collaborative</w:t>
      </w:r>
      <w:r w:rsidR="00B0296E">
        <w:t>, Inclusive…)</w:t>
      </w:r>
    </w:p>
    <w:p w:rsidR="002F071E" w:rsidRPr="00E50F07" w:rsidRDefault="002F071E" w:rsidP="002F071E">
      <w:pPr>
        <w:pStyle w:val="PlainText"/>
        <w:ind w:left="1440"/>
      </w:pPr>
      <w:r w:rsidRPr="00E50F07">
        <w:t>Key Initiatives needed</w:t>
      </w:r>
    </w:p>
    <w:p w:rsidR="00B0296E" w:rsidRDefault="00B0296E" w:rsidP="00B0296E">
      <w:pPr>
        <w:pStyle w:val="PlainText"/>
        <w:ind w:left="1440" w:firstLine="720"/>
      </w:pPr>
      <w:r>
        <w:t>Pricing S</w:t>
      </w:r>
      <w:r w:rsidR="002F071E" w:rsidRPr="00E50F07">
        <w:t>trategy</w:t>
      </w:r>
      <w:r>
        <w:t xml:space="preserve"> – address fiscal  </w:t>
      </w:r>
    </w:p>
    <w:p w:rsidR="002F071E" w:rsidRPr="00E50F07" w:rsidRDefault="00B0296E" w:rsidP="00B0296E">
      <w:pPr>
        <w:pStyle w:val="PlainText"/>
        <w:ind w:left="2160"/>
      </w:pPr>
      <w:r>
        <w:t>(</w:t>
      </w:r>
      <w:r w:rsidR="002F071E" w:rsidRPr="00E50F07">
        <w:t>Dues, Conference Registrations – need strategy vs year by year</w:t>
      </w:r>
    </w:p>
    <w:p w:rsidR="002F071E" w:rsidRPr="00E50F07" w:rsidRDefault="00B0296E" w:rsidP="00B0296E">
      <w:pPr>
        <w:pStyle w:val="PlainText"/>
        <w:ind w:left="1440" w:firstLine="720"/>
      </w:pPr>
      <w:r>
        <w:t>C</w:t>
      </w:r>
      <w:r w:rsidR="002F071E" w:rsidRPr="00E50F07">
        <w:t xml:space="preserve">omprehensive </w:t>
      </w:r>
      <w:r>
        <w:t>M</w:t>
      </w:r>
      <w:r w:rsidR="002F071E" w:rsidRPr="00E50F07">
        <w:t xml:space="preserve">arketing </w:t>
      </w:r>
      <w:r>
        <w:t>Plan</w:t>
      </w:r>
    </w:p>
    <w:p w:rsidR="00B0296E" w:rsidRDefault="00B0296E" w:rsidP="00B0296E">
      <w:pPr>
        <w:pStyle w:val="PlainText"/>
        <w:ind w:left="1440" w:firstLine="720"/>
      </w:pPr>
      <w:r>
        <w:t>Educational expansion – address funding, recruitment, training</w:t>
      </w:r>
    </w:p>
    <w:p w:rsidR="002F071E" w:rsidRPr="00E50F07" w:rsidRDefault="00B0296E" w:rsidP="00B0296E">
      <w:pPr>
        <w:pStyle w:val="PlainText"/>
        <w:ind w:left="2160"/>
      </w:pPr>
      <w:r>
        <w:t xml:space="preserve">(Could include additional </w:t>
      </w:r>
      <w:r w:rsidR="002F071E" w:rsidRPr="00E50F07">
        <w:t>tracks</w:t>
      </w:r>
      <w:r>
        <w:t xml:space="preserve"> at conference</w:t>
      </w:r>
      <w:r w:rsidR="002F071E" w:rsidRPr="00E50F07">
        <w:t>, another FOS, roving ex</w:t>
      </w:r>
      <w:r>
        <w:t>perts, T</w:t>
      </w:r>
      <w:r w:rsidR="002F071E" w:rsidRPr="00E50F07">
        <w:t>echnology plan –</w:t>
      </w:r>
      <w:r>
        <w:t xml:space="preserve"> Capital, Web….</w:t>
      </w:r>
    </w:p>
    <w:p w:rsidR="002F071E" w:rsidRDefault="00B0296E" w:rsidP="002F071E">
      <w:pPr>
        <w:pStyle w:val="PlainText"/>
        <w:ind w:left="1440"/>
      </w:pPr>
      <w:r>
        <w:tab/>
        <w:t>Committee Strategic Plans – Set time to look long range</w:t>
      </w:r>
    </w:p>
    <w:p w:rsidR="00B0296E" w:rsidRPr="00E50F07" w:rsidRDefault="00B0296E" w:rsidP="00B0296E">
      <w:pPr>
        <w:pStyle w:val="PlainText"/>
      </w:pPr>
      <w:r>
        <w:tab/>
      </w:r>
      <w:r>
        <w:tab/>
      </w:r>
      <w:r>
        <w:tab/>
        <w:t>(Also communication plan between committees and with Board)</w:t>
      </w:r>
    </w:p>
    <w:p w:rsidR="002F071E" w:rsidRPr="00E50F07" w:rsidRDefault="002F071E" w:rsidP="00B0296E">
      <w:pPr>
        <w:pStyle w:val="PlainText"/>
      </w:pPr>
    </w:p>
    <w:p w:rsidR="007D433F" w:rsidRDefault="00B0296E" w:rsidP="002F071E">
      <w:pPr>
        <w:pStyle w:val="PlainText"/>
        <w:ind w:left="1440"/>
      </w:pPr>
      <w:r>
        <w:t>Next Step</w:t>
      </w:r>
      <w:r w:rsidR="007D433F">
        <w:t>s</w:t>
      </w:r>
    </w:p>
    <w:p w:rsidR="007D433F" w:rsidRDefault="00B0296E" w:rsidP="007D433F">
      <w:pPr>
        <w:pStyle w:val="PlainText"/>
        <w:ind w:left="1440" w:firstLine="720"/>
      </w:pPr>
      <w:r>
        <w:t xml:space="preserve"> </w:t>
      </w:r>
      <w:r w:rsidR="005F0F3F">
        <w:t xml:space="preserve">Distribute Draft Plan upon completion at future </w:t>
      </w:r>
      <w:r w:rsidR="007D433F">
        <w:t>Board M</w:t>
      </w:r>
      <w:r w:rsidR="002F071E" w:rsidRPr="00E50F07">
        <w:t>eeting</w:t>
      </w:r>
      <w:r w:rsidR="007D433F">
        <w:t>.</w:t>
      </w:r>
    </w:p>
    <w:p w:rsidR="007D433F" w:rsidRDefault="007D433F" w:rsidP="007D433F">
      <w:pPr>
        <w:pStyle w:val="PlainText"/>
        <w:ind w:left="2160"/>
      </w:pPr>
      <w:r>
        <w:t xml:space="preserve">After feedback – conduct 7 Step Analysis - “Does the Plan Fit Our Organization </w:t>
      </w:r>
      <w:proofErr w:type="gramStart"/>
      <w:r>
        <w:t>“  (</w:t>
      </w:r>
      <w:proofErr w:type="gramEnd"/>
      <w:r>
        <w:t>Structure, Staff, Technology…)</w:t>
      </w:r>
    </w:p>
    <w:p w:rsidR="00E50F07" w:rsidRDefault="00E50F07" w:rsidP="002F071E">
      <w:pPr>
        <w:pStyle w:val="PlainText"/>
        <w:ind w:left="1440"/>
      </w:pPr>
    </w:p>
    <w:p w:rsidR="00E50F07" w:rsidRDefault="00E50F07" w:rsidP="00E50F07">
      <w:pPr>
        <w:pStyle w:val="PlainText"/>
        <w:numPr>
          <w:ilvl w:val="0"/>
          <w:numId w:val="1"/>
        </w:numPr>
      </w:pPr>
      <w:r>
        <w:t>Fire Service Advisory</w:t>
      </w:r>
    </w:p>
    <w:p w:rsidR="00E50F07" w:rsidRDefault="00E50F07" w:rsidP="00E50F07">
      <w:pPr>
        <w:pStyle w:val="PlainText"/>
        <w:numPr>
          <w:ilvl w:val="1"/>
          <w:numId w:val="1"/>
        </w:numPr>
      </w:pPr>
      <w:r>
        <w:lastRenderedPageBreak/>
        <w:t>Update included in Minutes</w:t>
      </w:r>
    </w:p>
    <w:p w:rsidR="00E50F07" w:rsidRDefault="00E50F07" w:rsidP="00E50F07">
      <w:pPr>
        <w:pStyle w:val="PlainText"/>
        <w:numPr>
          <w:ilvl w:val="0"/>
          <w:numId w:val="1"/>
        </w:numPr>
      </w:pPr>
      <w:r>
        <w:t>Marketing/Membership Update</w:t>
      </w:r>
    </w:p>
    <w:p w:rsidR="00E50F07" w:rsidRDefault="00E50F07" w:rsidP="00E50F07">
      <w:pPr>
        <w:pStyle w:val="PlainText"/>
        <w:numPr>
          <w:ilvl w:val="1"/>
          <w:numId w:val="1"/>
        </w:numPr>
      </w:pPr>
      <w:r>
        <w:t>Update included in Minutes</w:t>
      </w:r>
    </w:p>
    <w:p w:rsidR="00E50F07" w:rsidRDefault="00E50F07" w:rsidP="00E50F07">
      <w:pPr>
        <w:pStyle w:val="PlainText"/>
      </w:pPr>
      <w:r>
        <w:t>New Business</w:t>
      </w:r>
    </w:p>
    <w:p w:rsidR="00E50F07" w:rsidRDefault="00E50F07" w:rsidP="00E50F07">
      <w:pPr>
        <w:pStyle w:val="PlainText"/>
        <w:numPr>
          <w:ilvl w:val="0"/>
          <w:numId w:val="2"/>
        </w:numPr>
      </w:pPr>
      <w:r>
        <w:t xml:space="preserve"> Laura McCarthy is the new Code Committee Chair.  President Esbensen called Chair Fiske to thank him</w:t>
      </w:r>
    </w:p>
    <w:p w:rsidR="00E50F07" w:rsidRDefault="00E50F07" w:rsidP="00E50F07">
      <w:pPr>
        <w:pStyle w:val="PlainText"/>
      </w:pPr>
      <w:r>
        <w:t>Motion by Scott, Second by Klaith.  Motion passes.</w:t>
      </w:r>
    </w:p>
    <w:p w:rsidR="00E50F07" w:rsidRDefault="00E50F07" w:rsidP="00E50F07">
      <w:pPr>
        <w:pStyle w:val="PlainText"/>
      </w:pPr>
    </w:p>
    <w:p w:rsidR="00E50F07" w:rsidRPr="00E50F07" w:rsidRDefault="00E50F07" w:rsidP="00E50F07">
      <w:pPr>
        <w:pStyle w:val="PlainText"/>
      </w:pPr>
      <w:r>
        <w:t>Meeting ad</w:t>
      </w:r>
      <w:r w:rsidR="007D433F">
        <w:t>jo</w:t>
      </w:r>
      <w:r>
        <w:t>urned at 12:35</w:t>
      </w:r>
    </w:p>
    <w:p w:rsidR="00D6720A" w:rsidRDefault="00D6720A" w:rsidP="00F33BE1">
      <w:pPr>
        <w:pStyle w:val="PlainText"/>
      </w:pPr>
    </w:p>
    <w:p w:rsidR="00F33BE1" w:rsidRDefault="00D6720A" w:rsidP="00F33BE1">
      <w:pPr>
        <w:pStyle w:val="PlainText"/>
      </w:pPr>
      <w:r>
        <w:t>Next meeting July 21</w:t>
      </w:r>
      <w:r w:rsidR="00F33BE1">
        <w:t xml:space="preserve"> at noon. </w:t>
      </w:r>
    </w:p>
    <w:p w:rsidR="005F171C" w:rsidRDefault="005F171C" w:rsidP="00786158">
      <w:pPr>
        <w:pStyle w:val="PlainText"/>
      </w:pPr>
    </w:p>
    <w:p w:rsidR="00E85194" w:rsidRDefault="00E85194" w:rsidP="00786158">
      <w:pPr>
        <w:pStyle w:val="PlainText"/>
      </w:pPr>
    </w:p>
    <w:p w:rsidR="00E85194" w:rsidRDefault="00E85194" w:rsidP="00786158">
      <w:pPr>
        <w:pStyle w:val="PlainText"/>
      </w:pPr>
    </w:p>
    <w:p w:rsidR="00E85194" w:rsidRDefault="00E85194" w:rsidP="00786158">
      <w:pPr>
        <w:pStyle w:val="PlainText"/>
      </w:pPr>
      <w:bookmarkStart w:id="0" w:name="_GoBack"/>
      <w:bookmarkEnd w:id="0"/>
    </w:p>
    <w:p w:rsidR="00786158" w:rsidRDefault="00786158" w:rsidP="00786158">
      <w:pPr>
        <w:pStyle w:val="PlainText"/>
      </w:pPr>
    </w:p>
    <w:p w:rsidR="00786158" w:rsidRDefault="00786158" w:rsidP="00786158">
      <w:pPr>
        <w:pStyle w:val="PlainText"/>
      </w:pPr>
    </w:p>
    <w:p w:rsidR="000F76EB" w:rsidRPr="000F76EB" w:rsidRDefault="000F76EB" w:rsidP="00D92C11">
      <w:pPr>
        <w:pStyle w:val="PlainText"/>
        <w:rPr>
          <w:b/>
        </w:rPr>
      </w:pPr>
    </w:p>
    <w:p w:rsidR="00D92C11" w:rsidRDefault="00D92C11" w:rsidP="00D92C11">
      <w:pPr>
        <w:pStyle w:val="PlainText"/>
      </w:pPr>
    </w:p>
    <w:p w:rsidR="00D92C11" w:rsidRDefault="00D92C11" w:rsidP="00D92C11">
      <w:pPr>
        <w:pStyle w:val="PlainText"/>
        <w:rPr>
          <w:b/>
        </w:rPr>
      </w:pPr>
    </w:p>
    <w:p w:rsidR="00674653" w:rsidRDefault="00571BEC">
      <w:r>
        <w:t xml:space="preserve"> </w:t>
      </w:r>
    </w:p>
    <w:sectPr w:rsidR="00674653" w:rsidSect="00D92C1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C5F04"/>
    <w:multiLevelType w:val="hybridMultilevel"/>
    <w:tmpl w:val="A31CE7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1236A"/>
    <w:multiLevelType w:val="hybridMultilevel"/>
    <w:tmpl w:val="FBACAB04"/>
    <w:lvl w:ilvl="0" w:tplc="CB4A5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EC"/>
    <w:rsid w:val="0009577E"/>
    <w:rsid w:val="000B0C05"/>
    <w:rsid w:val="000F76EB"/>
    <w:rsid w:val="0014042E"/>
    <w:rsid w:val="0022797C"/>
    <w:rsid w:val="002F071E"/>
    <w:rsid w:val="004812A5"/>
    <w:rsid w:val="00542A4B"/>
    <w:rsid w:val="00571BEC"/>
    <w:rsid w:val="005C185C"/>
    <w:rsid w:val="005F0F3F"/>
    <w:rsid w:val="005F171C"/>
    <w:rsid w:val="00674653"/>
    <w:rsid w:val="006A085A"/>
    <w:rsid w:val="006B0FDA"/>
    <w:rsid w:val="00756190"/>
    <w:rsid w:val="00775B5A"/>
    <w:rsid w:val="00786158"/>
    <w:rsid w:val="007870EC"/>
    <w:rsid w:val="007D433F"/>
    <w:rsid w:val="00854B34"/>
    <w:rsid w:val="0087543D"/>
    <w:rsid w:val="00883D55"/>
    <w:rsid w:val="008B0864"/>
    <w:rsid w:val="008F2D99"/>
    <w:rsid w:val="009363E6"/>
    <w:rsid w:val="0096142C"/>
    <w:rsid w:val="00AE700D"/>
    <w:rsid w:val="00B0296E"/>
    <w:rsid w:val="00C009A8"/>
    <w:rsid w:val="00C5599F"/>
    <w:rsid w:val="00D6720A"/>
    <w:rsid w:val="00D92C11"/>
    <w:rsid w:val="00DA4EDE"/>
    <w:rsid w:val="00DE23AF"/>
    <w:rsid w:val="00DF3471"/>
    <w:rsid w:val="00E50F07"/>
    <w:rsid w:val="00E83C01"/>
    <w:rsid w:val="00E85194"/>
    <w:rsid w:val="00EE10C0"/>
    <w:rsid w:val="00EE244B"/>
    <w:rsid w:val="00F3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D18B7-1512-40D0-A3EB-59CFDC15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2C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2C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475">
      <w:bodyDiv w:val="1"/>
      <w:marLeft w:val="0"/>
      <w:marRight w:val="0"/>
      <w:marTop w:val="0"/>
      <w:marBottom w:val="0"/>
      <w:divBdr>
        <w:top w:val="none" w:sz="0" w:space="0" w:color="auto"/>
        <w:left w:val="none" w:sz="0" w:space="0" w:color="auto"/>
        <w:bottom w:val="none" w:sz="0" w:space="0" w:color="auto"/>
        <w:right w:val="none" w:sz="0" w:space="0" w:color="auto"/>
      </w:divBdr>
    </w:div>
    <w:div w:id="661660915">
      <w:bodyDiv w:val="1"/>
      <w:marLeft w:val="0"/>
      <w:marRight w:val="0"/>
      <w:marTop w:val="0"/>
      <w:marBottom w:val="0"/>
      <w:divBdr>
        <w:top w:val="none" w:sz="0" w:space="0" w:color="auto"/>
        <w:left w:val="none" w:sz="0" w:space="0" w:color="auto"/>
        <w:bottom w:val="none" w:sz="0" w:space="0" w:color="auto"/>
        <w:right w:val="none" w:sz="0" w:space="0" w:color="auto"/>
      </w:divBdr>
    </w:div>
    <w:div w:id="7104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MFSCB1</dc:creator>
  <cp:keywords/>
  <dc:description/>
  <cp:lastModifiedBy>MFSCB1</cp:lastModifiedBy>
  <cp:revision>13</cp:revision>
  <dcterms:created xsi:type="dcterms:W3CDTF">2016-06-15T16:59:00Z</dcterms:created>
  <dcterms:modified xsi:type="dcterms:W3CDTF">2016-07-21T18:03:00Z</dcterms:modified>
</cp:coreProperties>
</file>